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68B" w14:textId="070737EE" w:rsidR="00057BF2" w:rsidRPr="00904888" w:rsidRDefault="004C1B16" w:rsidP="3FAFDA32">
      <w:pPr>
        <w:pStyle w:val="Heading2"/>
        <w:spacing w:line="244" w:lineRule="exact"/>
        <w:rPr>
          <w:rFonts w:ascii="Century Gothic" w:hAnsi="Century Gothic"/>
          <w:b/>
          <w:bCs/>
          <w:color w:val="231F20"/>
        </w:rPr>
        <w:sectPr w:rsidR="00057BF2" w:rsidRPr="00904888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04888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12893FE" wp14:editId="59B4B793">
                <wp:simplePos x="0" y="0"/>
                <wp:positionH relativeFrom="column">
                  <wp:posOffset>5553075</wp:posOffset>
                </wp:positionH>
                <wp:positionV relativeFrom="paragraph">
                  <wp:posOffset>-535305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E4209" w14:textId="37E10550" w:rsidR="004C1B16" w:rsidRPr="00531310" w:rsidRDefault="004C1B16" w:rsidP="004C1B16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894C10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893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-42.15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Ay4jG8&#10;4gAAAAwBAAAPAAAAAAAAAAAAAAAAAJwEAABkcnMvZG93bnJldi54bWxQSwUGAAAAAAQABADzAAAA&#10;qwUAAAAA&#10;" fillcolor="white [3201]" strokecolor="#27348b [3215]" strokeweight="2pt">
                <v:textbox style="mso-fit-shape-to-text:t">
                  <w:txbxContent>
                    <w:p w14:paraId="3AFE4209" w14:textId="37E10550" w:rsidR="004C1B16" w:rsidRPr="00531310" w:rsidRDefault="004C1B16" w:rsidP="004C1B16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894C10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 w:rsidRPr="00904888">
        <w:rPr>
          <w:rFonts w:ascii="Century Gothic" w:hAnsi="Century Gothic"/>
          <w:b/>
          <w:bCs/>
          <w:color w:val="231F20"/>
        </w:rPr>
        <w:t xml:space="preserve">DEGREE: </w:t>
      </w:r>
      <w:r w:rsidR="00983B47" w:rsidRPr="00904888">
        <w:rPr>
          <w:rFonts w:ascii="Century Gothic" w:hAnsi="Century Gothic"/>
          <w:b/>
          <w:color w:val="231F20"/>
        </w:rPr>
        <w:tab/>
      </w:r>
      <w:r w:rsidR="00983B47" w:rsidRPr="00904888">
        <w:rPr>
          <w:rFonts w:ascii="Century Gothic" w:hAnsi="Century Gothic"/>
          <w:b/>
          <w:color w:val="231F20"/>
        </w:rPr>
        <w:tab/>
      </w:r>
      <w:r w:rsidR="00A8195F" w:rsidRPr="00904888">
        <w:rPr>
          <w:rFonts w:ascii="Century Gothic" w:hAnsi="Century Gothic"/>
          <w:b/>
          <w:bCs/>
          <w:color w:val="231F20"/>
        </w:rPr>
        <w:t xml:space="preserve">Master of </w:t>
      </w:r>
      <w:r w:rsidR="006854DA" w:rsidRPr="00904888">
        <w:rPr>
          <w:rFonts w:ascii="Century Gothic" w:hAnsi="Century Gothic"/>
          <w:b/>
          <w:bCs/>
          <w:color w:val="231F20"/>
        </w:rPr>
        <w:t>International Development</w:t>
      </w:r>
      <w:r w:rsidR="00C6195C" w:rsidRPr="00904888">
        <w:rPr>
          <w:rFonts w:ascii="Century Gothic" w:hAnsi="Century Gothic"/>
          <w:b/>
          <w:bCs/>
          <w:color w:val="231F20"/>
        </w:rPr>
        <w:t xml:space="preserve"> </w:t>
      </w:r>
      <w:proofErr w:type="gramStart"/>
      <w:r w:rsidR="006854DA" w:rsidRPr="00904888">
        <w:rPr>
          <w:rFonts w:ascii="Century Gothic" w:hAnsi="Century Gothic"/>
          <w:b/>
          <w:bCs/>
          <w:color w:val="231F20"/>
        </w:rPr>
        <w:t>71550</w:t>
      </w:r>
      <w:r w:rsidR="002568C4" w:rsidRPr="00904888">
        <w:rPr>
          <w:rFonts w:ascii="Century Gothic" w:hAnsi="Century Gothic"/>
          <w:b/>
          <w:bCs/>
          <w:color w:val="231F20"/>
        </w:rPr>
        <w:t xml:space="preserve">  (</w:t>
      </w:r>
      <w:proofErr w:type="gramEnd"/>
      <w:r w:rsidR="00D26D0E" w:rsidRPr="00904888">
        <w:rPr>
          <w:rFonts w:ascii="Century Gothic" w:hAnsi="Century Gothic"/>
          <w:b/>
          <w:bCs/>
          <w:color w:val="231F20"/>
        </w:rPr>
        <w:t>1.5</w:t>
      </w:r>
      <w:r w:rsidR="002568C4" w:rsidRPr="00904888">
        <w:rPr>
          <w:rFonts w:ascii="Century Gothic" w:hAnsi="Century Gothic"/>
          <w:b/>
          <w:bCs/>
          <w:color w:val="231F20"/>
        </w:rPr>
        <w:t xml:space="preserve"> Year)</w:t>
      </w:r>
      <w:r w:rsidR="00AD6163" w:rsidRPr="00904888">
        <w:rPr>
          <w:rFonts w:ascii="Century Gothic" w:hAnsi="Century Gothic"/>
          <w:b/>
          <w:bCs/>
          <w:color w:val="231F20"/>
        </w:rPr>
        <w:t xml:space="preserve"> – </w:t>
      </w:r>
      <w:r w:rsidR="04608D22" w:rsidRPr="00904888">
        <w:rPr>
          <w:rFonts w:ascii="Century Gothic" w:hAnsi="Century Gothic"/>
          <w:b/>
          <w:bCs/>
          <w:color w:val="231F20"/>
        </w:rPr>
        <w:t>Coursework</w:t>
      </w:r>
    </w:p>
    <w:p w14:paraId="77629E61" w14:textId="42F37041" w:rsidR="006854DA" w:rsidRPr="00904888" w:rsidRDefault="009E6D6B" w:rsidP="00D26D0E">
      <w:pPr>
        <w:pStyle w:val="BodyText"/>
        <w:spacing w:before="68"/>
        <w:ind w:left="122"/>
        <w:rPr>
          <w:rFonts w:ascii="Century Gothic" w:hAnsi="Century Gothic"/>
          <w:color w:val="231F20"/>
        </w:rPr>
      </w:pPr>
      <w:r w:rsidRPr="00904888">
        <w:rPr>
          <w:rFonts w:ascii="Century Gothic" w:hAnsi="Century Gothic"/>
          <w:color w:val="231F20"/>
        </w:rPr>
        <w:t>Handbook:</w:t>
      </w:r>
      <w:r w:rsidR="00CC4AD5" w:rsidRPr="00904888">
        <w:rPr>
          <w:rFonts w:ascii="Century Gothic" w:hAnsi="Century Gothic"/>
          <w:color w:val="231F20"/>
        </w:rPr>
        <w:t xml:space="preserve"> </w:t>
      </w:r>
      <w:r w:rsidR="00AE3797" w:rsidRPr="00904888">
        <w:rPr>
          <w:rFonts w:ascii="Century Gothic" w:hAnsi="Century Gothic"/>
          <w:color w:val="231F20"/>
        </w:rPr>
        <w:tab/>
      </w:r>
      <w:r w:rsidR="00AE3797" w:rsidRPr="00904888">
        <w:rPr>
          <w:rFonts w:ascii="Century Gothic" w:hAnsi="Century Gothic"/>
          <w:color w:val="231F20"/>
        </w:rPr>
        <w:tab/>
      </w:r>
      <w:hyperlink r:id="rId12" w:anchor="course-structure" w:history="1">
        <w:r w:rsidR="006854DA" w:rsidRPr="00904888">
          <w:rPr>
            <w:rStyle w:val="Hyperlink"/>
            <w:rFonts w:ascii="Century Gothic" w:hAnsi="Century Gothic"/>
          </w:rPr>
          <w:t>https://handbooks.uwa.edu.au/coursedetails?code=71550#course-structure</w:t>
        </w:r>
      </w:hyperlink>
      <w:r w:rsidR="006854DA" w:rsidRPr="00904888">
        <w:rPr>
          <w:rFonts w:ascii="Century Gothic" w:hAnsi="Century Gothic"/>
        </w:rPr>
        <w:t xml:space="preserve"> </w:t>
      </w:r>
      <w:r w:rsidR="00D662AB" w:rsidRPr="00904888">
        <w:rPr>
          <w:rFonts w:ascii="Century Gothic" w:hAnsi="Century Gothic"/>
          <w:color w:val="231F20"/>
        </w:rPr>
        <w:tab/>
      </w:r>
      <w:r w:rsidR="00D662AB" w:rsidRPr="00904888">
        <w:rPr>
          <w:rFonts w:ascii="Century Gothic" w:hAnsi="Century Gothic"/>
          <w:color w:val="231F20"/>
        </w:rPr>
        <w:tab/>
      </w:r>
      <w:r w:rsidR="00D662AB" w:rsidRPr="00904888">
        <w:rPr>
          <w:rFonts w:ascii="Century Gothic" w:hAnsi="Century Gothic"/>
          <w:color w:val="231F20"/>
        </w:rPr>
        <w:tab/>
      </w:r>
    </w:p>
    <w:p w14:paraId="72B109FD" w14:textId="6836C489" w:rsidR="00D662AB" w:rsidRPr="00904888" w:rsidRDefault="006854DA" w:rsidP="006854DA">
      <w:pPr>
        <w:pStyle w:val="BodyText"/>
        <w:spacing w:before="68"/>
        <w:ind w:left="1562" w:firstLine="598"/>
        <w:rPr>
          <w:rFonts w:ascii="Century Gothic" w:hAnsi="Century Gothic"/>
          <w:color w:val="231F20"/>
        </w:rPr>
      </w:pPr>
      <w:r w:rsidRPr="00904888">
        <w:rPr>
          <w:rFonts w:ascii="Century Gothic" w:hAnsi="Century Gothic"/>
          <w:color w:val="231F20"/>
        </w:rPr>
        <w:t>6</w:t>
      </w:r>
      <w:r w:rsidR="00D662AB" w:rsidRPr="00904888">
        <w:rPr>
          <w:rFonts w:ascii="Century Gothic" w:hAnsi="Century Gothic"/>
          <w:color w:val="231F20"/>
        </w:rPr>
        <w:t xml:space="preserve"> x CORE</w:t>
      </w:r>
      <w:r w:rsidR="001021BF" w:rsidRPr="00904888">
        <w:rPr>
          <w:rFonts w:ascii="Century Gothic" w:hAnsi="Century Gothic"/>
          <w:color w:val="231F20"/>
        </w:rPr>
        <w:t xml:space="preserve"> </w:t>
      </w:r>
      <w:r w:rsidR="001021BF" w:rsidRPr="00904888">
        <w:rPr>
          <w:rFonts w:ascii="Century Gothic" w:hAnsi="Century Gothic"/>
          <w:color w:val="231F20"/>
          <w:shd w:val="clear" w:color="auto" w:fill="CAE8F9" w:themeFill="accent5" w:themeFillTint="33"/>
        </w:rPr>
        <w:t xml:space="preserve">     </w:t>
      </w:r>
    </w:p>
    <w:p w14:paraId="02FD6E1A" w14:textId="484E10AA" w:rsidR="00D662AB" w:rsidRPr="00904888" w:rsidRDefault="00D662AB" w:rsidP="00D662AB">
      <w:pPr>
        <w:pStyle w:val="BodyText"/>
        <w:spacing w:before="68"/>
        <w:ind w:left="122"/>
        <w:rPr>
          <w:rFonts w:ascii="Century Gothic" w:hAnsi="Century Gothic"/>
          <w:color w:val="231F20"/>
        </w:rPr>
      </w:pPr>
      <w:r w:rsidRPr="00904888">
        <w:rPr>
          <w:rFonts w:ascii="Century Gothic" w:hAnsi="Century Gothic"/>
          <w:color w:val="231F20"/>
        </w:rPr>
        <w:tab/>
      </w:r>
      <w:r w:rsidRPr="00904888">
        <w:rPr>
          <w:rFonts w:ascii="Century Gothic" w:hAnsi="Century Gothic"/>
          <w:color w:val="231F20"/>
        </w:rPr>
        <w:tab/>
      </w:r>
      <w:r w:rsidRPr="00904888">
        <w:rPr>
          <w:rFonts w:ascii="Century Gothic" w:hAnsi="Century Gothic"/>
          <w:color w:val="231F20"/>
        </w:rPr>
        <w:tab/>
      </w:r>
      <w:r w:rsidR="00EC1F26" w:rsidRPr="00904888">
        <w:rPr>
          <w:rFonts w:ascii="Century Gothic" w:hAnsi="Century Gothic"/>
          <w:color w:val="231F20"/>
        </w:rPr>
        <w:t>5</w:t>
      </w:r>
      <w:r w:rsidR="00AD6163" w:rsidRPr="00904888">
        <w:rPr>
          <w:rFonts w:ascii="Century Gothic" w:hAnsi="Century Gothic"/>
          <w:color w:val="231F20"/>
        </w:rPr>
        <w:t xml:space="preserve"> </w:t>
      </w:r>
      <w:r w:rsidRPr="00904888">
        <w:rPr>
          <w:rFonts w:ascii="Century Gothic" w:hAnsi="Century Gothic"/>
          <w:color w:val="231F20"/>
        </w:rPr>
        <w:t xml:space="preserve">x </w:t>
      </w:r>
      <w:r w:rsidR="00FD2D6A" w:rsidRPr="00904888">
        <w:rPr>
          <w:rFonts w:ascii="Century Gothic" w:hAnsi="Century Gothic"/>
          <w:color w:val="231F20"/>
        </w:rPr>
        <w:t>OPTION UNITS</w:t>
      </w:r>
      <w:r w:rsidR="00B304DD" w:rsidRPr="00904888">
        <w:rPr>
          <w:rFonts w:ascii="Century Gothic" w:hAnsi="Century Gothic"/>
          <w:color w:val="231F20"/>
        </w:rPr>
        <w:t xml:space="preserve"> </w:t>
      </w:r>
      <w:r w:rsidR="00280BC2" w:rsidRPr="00904888">
        <w:rPr>
          <w:rFonts w:ascii="Century Gothic" w:hAnsi="Century Gothic"/>
          <w:color w:val="231F20"/>
        </w:rPr>
        <w:t xml:space="preserve"> </w:t>
      </w:r>
      <w:r w:rsidR="00B304DD" w:rsidRPr="00904888">
        <w:rPr>
          <w:rFonts w:ascii="Century Gothic" w:hAnsi="Century Gothic"/>
          <w:color w:val="231F20"/>
          <w:shd w:val="clear" w:color="auto" w:fill="FFF4C6" w:themeFill="background2" w:themeFillTint="33"/>
        </w:rPr>
        <w:t xml:space="preserve">     </w:t>
      </w:r>
    </w:p>
    <w:p w14:paraId="24DF6BED" w14:textId="73CD2B2F" w:rsidR="00EB7AA3" w:rsidRPr="00904888" w:rsidRDefault="00D662AB" w:rsidP="00D662AB">
      <w:pPr>
        <w:pStyle w:val="BodyText"/>
        <w:spacing w:before="68"/>
        <w:ind w:left="122"/>
        <w:rPr>
          <w:rFonts w:ascii="Century Gothic" w:hAnsi="Century Gothic"/>
          <w:color w:val="231F20"/>
        </w:rPr>
        <w:sectPr w:rsidR="00EB7AA3" w:rsidRPr="00904888" w:rsidSect="00DE7F37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 w:rsidRPr="00904888">
        <w:rPr>
          <w:rFonts w:ascii="Century Gothic" w:hAnsi="Century Gothic"/>
          <w:color w:val="231F20"/>
        </w:rPr>
        <w:tab/>
      </w:r>
      <w:r w:rsidRPr="00904888">
        <w:rPr>
          <w:rFonts w:ascii="Century Gothic" w:hAnsi="Century Gothic"/>
          <w:color w:val="231F20"/>
        </w:rPr>
        <w:tab/>
      </w:r>
      <w:r w:rsidRPr="00904888">
        <w:rPr>
          <w:rFonts w:ascii="Century Gothic" w:hAnsi="Century Gothic"/>
          <w:color w:val="231F20"/>
        </w:rPr>
        <w:tab/>
      </w:r>
      <w:r w:rsidR="00EC1F26" w:rsidRPr="00904888">
        <w:rPr>
          <w:rFonts w:ascii="Century Gothic" w:hAnsi="Century Gothic"/>
          <w:color w:val="231F20"/>
        </w:rPr>
        <w:t>1</w:t>
      </w:r>
      <w:r w:rsidRPr="00904888">
        <w:rPr>
          <w:rFonts w:ascii="Century Gothic" w:hAnsi="Century Gothic"/>
          <w:color w:val="231F20"/>
        </w:rPr>
        <w:t xml:space="preserve"> x </w:t>
      </w:r>
      <w:r w:rsidR="00EC1F26" w:rsidRPr="00904888">
        <w:rPr>
          <w:rFonts w:ascii="Century Gothic" w:hAnsi="Century Gothic"/>
          <w:color w:val="231F20"/>
        </w:rPr>
        <w:t>PRACTICUM</w:t>
      </w:r>
      <w:r w:rsidR="00FD2D6A" w:rsidRPr="00904888">
        <w:rPr>
          <w:rFonts w:ascii="Century Gothic" w:hAnsi="Century Gothic"/>
          <w:color w:val="231F20"/>
        </w:rPr>
        <w:t xml:space="preserve"> UNIT</w:t>
      </w:r>
      <w:r w:rsidR="00C6195C" w:rsidRPr="00904888">
        <w:rPr>
          <w:rFonts w:ascii="Century Gothic" w:hAnsi="Century Gothic"/>
          <w:color w:val="231F20"/>
        </w:rPr>
        <w:t xml:space="preserve"> </w:t>
      </w:r>
      <w:r w:rsidR="00EC1F26" w:rsidRPr="00904888">
        <w:rPr>
          <w:rFonts w:ascii="Century Gothic" w:hAnsi="Century Gothic"/>
          <w:color w:val="231F20"/>
        </w:rPr>
        <w:t xml:space="preserve">(maximum of ONE internship </w:t>
      </w:r>
      <w:proofErr w:type="gramStart"/>
      <w:r w:rsidR="00EC1F26" w:rsidRPr="00904888">
        <w:rPr>
          <w:rFonts w:ascii="Century Gothic" w:hAnsi="Century Gothic"/>
          <w:color w:val="231F20"/>
        </w:rPr>
        <w:t>unit)</w:t>
      </w:r>
      <w:r w:rsidR="00690850">
        <w:rPr>
          <w:rFonts w:ascii="Century Gothic" w:hAnsi="Century Gothic"/>
          <w:color w:val="231F20"/>
        </w:rPr>
        <w:t xml:space="preserve"> </w:t>
      </w:r>
      <w:r w:rsidR="00B304DD" w:rsidRPr="00904888">
        <w:rPr>
          <w:rFonts w:ascii="Century Gothic" w:hAnsi="Century Gothic"/>
          <w:color w:val="231F20"/>
          <w:shd w:val="clear" w:color="auto" w:fill="ECF2D7" w:themeFill="accent6" w:themeFillTint="33"/>
        </w:rPr>
        <w:t xml:space="preserve">  </w:t>
      </w:r>
      <w:proofErr w:type="gramEnd"/>
      <w:r w:rsidR="00B304DD" w:rsidRPr="00904888">
        <w:rPr>
          <w:rFonts w:ascii="Century Gothic" w:hAnsi="Century Gothic"/>
          <w:color w:val="231F20"/>
          <w:shd w:val="clear" w:color="auto" w:fill="ECF2D7" w:themeFill="accent6" w:themeFillTint="33"/>
        </w:rPr>
        <w:t xml:space="preserve">   </w:t>
      </w:r>
    </w:p>
    <w:p w14:paraId="56942947" w14:textId="2D7D7915" w:rsidR="00D428B4" w:rsidRDefault="00983B47" w:rsidP="00BB669C">
      <w:pPr>
        <w:pStyle w:val="BodyText"/>
        <w:spacing w:before="68"/>
        <w:ind w:left="122"/>
        <w:rPr>
          <w:sz w:val="16"/>
        </w:rPr>
      </w:pPr>
      <w:r>
        <w:rPr>
          <w:color w:val="231F20"/>
        </w:rPr>
        <w:tab/>
      </w:r>
      <w:r>
        <w:rPr>
          <w:color w:val="231F20"/>
        </w:rPr>
        <w:tab/>
      </w:r>
    </w:p>
    <w:p w14:paraId="296AB846" w14:textId="77777777" w:rsidR="00EB7AA3" w:rsidRDefault="00EB7AA3" w:rsidP="00FC0725">
      <w:pPr>
        <w:pStyle w:val="TableParagraph"/>
        <w:spacing w:before="150"/>
        <w:ind w:left="33"/>
        <w:jc w:val="center"/>
        <w:rPr>
          <w:sz w:val="16"/>
        </w:rPr>
        <w:sectPr w:rsidR="00EB7AA3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EC1F26" w14:paraId="00B94338" w14:textId="77777777" w:rsidTr="00BA53E9">
        <w:trPr>
          <w:trHeight w:val="1291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E886AFF" w14:textId="34821090" w:rsidR="00EC1F26" w:rsidRPr="00983B47" w:rsidRDefault="00094D5E" w:rsidP="00EC1F26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</w:t>
            </w:r>
            <w:r w:rsidR="00894C10">
              <w:rPr>
                <w:b/>
                <w:color w:val="231F20"/>
                <w:w w:val="105"/>
                <w:sz w:val="14"/>
                <w:szCs w:val="14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B1417" w14:textId="77777777" w:rsidR="00EC1F26" w:rsidRDefault="00EC1F26" w:rsidP="00EC1F26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</w:p>
          <w:p w14:paraId="427D73D5" w14:textId="5BE33AFE" w:rsidR="00EC1F26" w:rsidRDefault="00EC1F26" w:rsidP="00EC1F26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61D178E2" w14:textId="24E0E65F" w:rsidR="00EC1F26" w:rsidRPr="00904888" w:rsidRDefault="00EC1F26" w:rsidP="000824E2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0824E2">
              <w:rPr>
                <w:rFonts w:ascii="Century Gothic" w:hAnsi="Century Gothic"/>
                <w:b/>
                <w:bCs/>
              </w:rPr>
              <w:t>ENVT5518</w:t>
            </w:r>
            <w:r w:rsidRPr="00904888">
              <w:rPr>
                <w:rFonts w:ascii="Century Gothic" w:hAnsi="Century Gothic"/>
              </w:rPr>
              <w:br/>
              <w:t>The Sustainable Development Goals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3189CE1" w14:textId="77777777" w:rsidR="00EC1F26" w:rsidRPr="000824E2" w:rsidRDefault="00EC1F26" w:rsidP="000824E2">
            <w:pPr>
              <w:pStyle w:val="TableParagraph"/>
              <w:jc w:val="center"/>
              <w:rPr>
                <w:rFonts w:ascii="Century Gothic" w:hAnsi="Century Gothic"/>
                <w:b/>
                <w:bCs/>
              </w:rPr>
            </w:pPr>
            <w:r w:rsidRPr="000824E2">
              <w:rPr>
                <w:rFonts w:ascii="Century Gothic" w:hAnsi="Century Gothic"/>
                <w:b/>
                <w:bCs/>
              </w:rPr>
              <w:t>SOCS5672</w:t>
            </w:r>
          </w:p>
          <w:p w14:paraId="3C177362" w14:textId="32110C7B" w:rsidR="00EC1F26" w:rsidRPr="00904888" w:rsidRDefault="00EC1F26" w:rsidP="000824E2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904888">
              <w:rPr>
                <w:rFonts w:ascii="Century Gothic" w:hAnsi="Century Gothic"/>
              </w:rPr>
              <w:t>Global Development Debates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6AB2450D" w14:textId="652DB0B4" w:rsidR="00EC1F26" w:rsidRPr="00904888" w:rsidRDefault="00EC1F26" w:rsidP="000824E2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904888">
              <w:rPr>
                <w:rFonts w:ascii="Century Gothic" w:hAnsi="Century Gothic"/>
              </w:rPr>
              <w:t>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4C6" w:themeFill="background2" w:themeFillTint="33"/>
            <w:vAlign w:val="center"/>
          </w:tcPr>
          <w:p w14:paraId="540FE461" w14:textId="3B9A5DD6" w:rsidR="00EC1F26" w:rsidRPr="00904888" w:rsidRDefault="00EC1F26" w:rsidP="000824E2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904888">
              <w:rPr>
                <w:rFonts w:ascii="Century Gothic" w:hAnsi="Century Gothic"/>
              </w:rPr>
              <w:t>Option Unit</w:t>
            </w:r>
          </w:p>
        </w:tc>
      </w:tr>
      <w:tr w:rsidR="00EC1F26" w14:paraId="0F9FCD88" w14:textId="77777777" w:rsidTr="00BA53E9">
        <w:trPr>
          <w:trHeight w:val="1273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A214801" w14:textId="77777777" w:rsidR="00EC1F26" w:rsidRPr="00983B47" w:rsidRDefault="00EC1F26" w:rsidP="00EC1F26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965CE" w14:textId="77777777" w:rsidR="00EC1F26" w:rsidRDefault="00EC1F26" w:rsidP="00EC1F26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</w:p>
          <w:p w14:paraId="59D4056F" w14:textId="27376E91" w:rsidR="00EC1F26" w:rsidRDefault="00EC1F26" w:rsidP="00EC1F26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4" w:space="0" w:color="auto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E3150F4" w14:textId="77777777" w:rsidR="00EC1F26" w:rsidRPr="000824E2" w:rsidRDefault="00EC1F26" w:rsidP="000824E2">
            <w:pPr>
              <w:pStyle w:val="TableParagraph"/>
              <w:jc w:val="center"/>
              <w:rPr>
                <w:rFonts w:ascii="Century Gothic" w:hAnsi="Century Gothic"/>
                <w:b/>
                <w:bCs/>
              </w:rPr>
            </w:pPr>
            <w:r w:rsidRPr="000824E2">
              <w:rPr>
                <w:rFonts w:ascii="Century Gothic" w:hAnsi="Century Gothic"/>
                <w:b/>
                <w:bCs/>
              </w:rPr>
              <w:t>ECON5001</w:t>
            </w:r>
          </w:p>
          <w:p w14:paraId="35E16092" w14:textId="44FB8A70" w:rsidR="00EC1F26" w:rsidRPr="00904888" w:rsidRDefault="00EC1F26" w:rsidP="000824E2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904888">
              <w:rPr>
                <w:rFonts w:ascii="Century Gothic" w:hAnsi="Century Gothic"/>
              </w:rPr>
              <w:t>Economic Development in Theory and Practice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69B6F98F" w14:textId="0040B25F" w:rsidR="00094D5E" w:rsidRPr="000824E2" w:rsidRDefault="00894C10" w:rsidP="000824E2">
            <w:pPr>
              <w:pStyle w:val="TableParagraph"/>
              <w:jc w:val="center"/>
              <w:rPr>
                <w:rFonts w:ascii="Century Gothic" w:hAnsi="Century Gothic"/>
                <w:b/>
                <w:bCs/>
              </w:rPr>
            </w:pPr>
            <w:r w:rsidRPr="000824E2">
              <w:rPr>
                <w:rFonts w:ascii="Century Gothic" w:hAnsi="Century Gothic"/>
                <w:b/>
                <w:bCs/>
              </w:rPr>
              <w:t>POLS5010</w:t>
            </w:r>
          </w:p>
          <w:p w14:paraId="22429470" w14:textId="7BB2EE90" w:rsidR="00EC1F26" w:rsidRPr="00904888" w:rsidRDefault="000824E2" w:rsidP="000824E2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0824E2">
              <w:rPr>
                <w:rFonts w:ascii="Century Gothic" w:hAnsi="Century Gothic"/>
              </w:rPr>
              <w:t>NGOs, Governance and Development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2346DEE" w14:textId="77777777" w:rsidR="00EC1F26" w:rsidRPr="000824E2" w:rsidRDefault="00EC1F26" w:rsidP="000824E2">
            <w:pPr>
              <w:pStyle w:val="TableParagraph"/>
              <w:jc w:val="center"/>
              <w:rPr>
                <w:rFonts w:ascii="Century Gothic" w:hAnsi="Century Gothic"/>
                <w:b/>
                <w:bCs/>
              </w:rPr>
            </w:pPr>
            <w:r w:rsidRPr="000824E2">
              <w:rPr>
                <w:rFonts w:ascii="Century Gothic" w:hAnsi="Century Gothic"/>
                <w:b/>
                <w:bCs/>
              </w:rPr>
              <w:t>LAWS5260</w:t>
            </w:r>
          </w:p>
          <w:p w14:paraId="4FAFB1F0" w14:textId="506A059F" w:rsidR="00EC1F26" w:rsidRPr="00904888" w:rsidRDefault="00EC1F26" w:rsidP="000824E2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904888">
              <w:rPr>
                <w:rFonts w:ascii="Century Gothic" w:hAnsi="Century Gothic"/>
              </w:rPr>
              <w:t>Intersections of Law, Policy and Government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E8F9" w:themeFill="accent5" w:themeFillTint="33"/>
            <w:vAlign w:val="center"/>
          </w:tcPr>
          <w:p w14:paraId="52E57FE4" w14:textId="77777777" w:rsidR="001B5490" w:rsidRPr="000824E2" w:rsidRDefault="001B5490" w:rsidP="000824E2">
            <w:pPr>
              <w:pStyle w:val="TableParagraph"/>
              <w:jc w:val="center"/>
              <w:rPr>
                <w:rFonts w:ascii="Century Gothic" w:hAnsi="Century Gothic"/>
                <w:b/>
                <w:bCs/>
              </w:rPr>
            </w:pPr>
            <w:r w:rsidRPr="000824E2">
              <w:rPr>
                <w:rFonts w:ascii="Century Gothic" w:hAnsi="Century Gothic"/>
                <w:b/>
                <w:bCs/>
              </w:rPr>
              <w:t>GEOG5411</w:t>
            </w:r>
          </w:p>
          <w:p w14:paraId="224A18A2" w14:textId="62F2A373" w:rsidR="00EC1F26" w:rsidRPr="00904888" w:rsidRDefault="001B5490" w:rsidP="000824E2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904888">
              <w:rPr>
                <w:rFonts w:ascii="Century Gothic" w:hAnsi="Century Gothic"/>
              </w:rPr>
              <w:t>Regional Development in the Global Context</w:t>
            </w:r>
          </w:p>
        </w:tc>
      </w:tr>
      <w:tr w:rsidR="00D26D0E" w14:paraId="4D82440D" w14:textId="77777777" w:rsidTr="00BA53E9">
        <w:trPr>
          <w:trHeight w:val="135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09C833F" w14:textId="3FE8F198" w:rsidR="00D26D0E" w:rsidRPr="00983B47" w:rsidRDefault="00094D5E" w:rsidP="00D26D0E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</w:t>
            </w:r>
            <w:r w:rsidR="00894C10">
              <w:rPr>
                <w:b/>
                <w:color w:val="231F20"/>
                <w:w w:val="105"/>
                <w:sz w:val="14"/>
                <w:szCs w:val="14"/>
              </w:rPr>
              <w:t>7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35458" w14:textId="77777777" w:rsidR="000D59FB" w:rsidRDefault="000D59FB" w:rsidP="00D26D0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</w:p>
          <w:p w14:paraId="0F63BB24" w14:textId="387FBAF0" w:rsidR="00D26D0E" w:rsidRDefault="004B230E" w:rsidP="00D26D0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</w:t>
            </w:r>
            <w:r w:rsidR="00D26D0E">
              <w:rPr>
                <w:color w:val="231F20"/>
                <w:sz w:val="16"/>
              </w:rPr>
              <w:t xml:space="preserve">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000F10DA" w14:textId="38A8F55E" w:rsidR="00D26D0E" w:rsidRPr="00904888" w:rsidRDefault="00EC1F26" w:rsidP="000824E2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904888">
              <w:rPr>
                <w:rFonts w:ascii="Century Gothic" w:hAnsi="Century Gothic"/>
              </w:rPr>
              <w:t>Practicum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5D061FB9" w14:textId="117563EC" w:rsidR="000D59FB" w:rsidRPr="00904888" w:rsidRDefault="001B5490" w:rsidP="000824E2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904888">
              <w:rPr>
                <w:rFonts w:ascii="Century Gothic" w:hAnsi="Century Gothic"/>
              </w:rPr>
              <w:t>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2E98B669" w14:textId="4F58F1C4" w:rsidR="00D26D0E" w:rsidRPr="00904888" w:rsidRDefault="00EC1F26" w:rsidP="000824E2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904888">
              <w:rPr>
                <w:rFonts w:ascii="Century Gothic" w:hAnsi="Century Gothic"/>
              </w:rPr>
              <w:t>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4C6" w:themeFill="background2" w:themeFillTint="33"/>
            <w:vAlign w:val="center"/>
          </w:tcPr>
          <w:p w14:paraId="339A9CE8" w14:textId="5F8712D9" w:rsidR="004C1B16" w:rsidRPr="00904888" w:rsidRDefault="00EC1F26" w:rsidP="000824E2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904888">
              <w:rPr>
                <w:rFonts w:ascii="Century Gothic" w:hAnsi="Century Gothic"/>
              </w:rPr>
              <w:t>Option Unit</w:t>
            </w:r>
          </w:p>
        </w:tc>
      </w:tr>
    </w:tbl>
    <w:p w14:paraId="143BE1C2" w14:textId="77777777" w:rsidR="003B0A27" w:rsidRDefault="003B0A27">
      <w:pPr>
        <w:rPr>
          <w:sz w:val="15"/>
        </w:rPr>
      </w:pPr>
    </w:p>
    <w:p w14:paraId="24A571D7" w14:textId="77777777" w:rsidR="003B0A27" w:rsidRDefault="003B0A27">
      <w:pPr>
        <w:rPr>
          <w:sz w:val="15"/>
        </w:rPr>
      </w:pPr>
    </w:p>
    <w:p w14:paraId="1F6774B9" w14:textId="58508905" w:rsidR="002F6806" w:rsidRDefault="00B3295E">
      <w:pPr>
        <w:rPr>
          <w:sz w:val="20"/>
          <w:szCs w:val="20"/>
        </w:rPr>
      </w:pPr>
      <w:r>
        <w:rPr>
          <w:sz w:val="15"/>
        </w:rPr>
        <w:br/>
      </w:r>
      <w:r w:rsidR="00047028" w:rsidRPr="00EB7AA3">
        <w:rPr>
          <w:b/>
          <w:bCs/>
          <w:sz w:val="20"/>
          <w:szCs w:val="20"/>
        </w:rPr>
        <w:t>Note</w:t>
      </w:r>
      <w:r w:rsidR="003B0A27">
        <w:rPr>
          <w:b/>
          <w:bCs/>
          <w:sz w:val="20"/>
          <w:szCs w:val="20"/>
        </w:rPr>
        <w:t>s</w:t>
      </w:r>
    </w:p>
    <w:p w14:paraId="0D3452A8" w14:textId="760092D5" w:rsidR="00C6195C" w:rsidRPr="00D8643E" w:rsidRDefault="00C6195C">
      <w:pPr>
        <w:pStyle w:val="ListParagraph"/>
        <w:numPr>
          <w:ilvl w:val="0"/>
          <w:numId w:val="1"/>
        </w:numPr>
        <w:rPr>
          <w:sz w:val="12"/>
        </w:rPr>
      </w:pPr>
      <w:r>
        <w:rPr>
          <w:sz w:val="20"/>
          <w:szCs w:val="20"/>
        </w:rPr>
        <w:t xml:space="preserve">Course Coordinator: </w:t>
      </w:r>
      <w:r w:rsidR="006854DA">
        <w:rPr>
          <w:sz w:val="20"/>
          <w:szCs w:val="20"/>
        </w:rPr>
        <w:t>Richard Vokes</w:t>
      </w:r>
    </w:p>
    <w:p w14:paraId="79F1F473" w14:textId="77777777" w:rsidR="00C15D6B" w:rsidRPr="00C15D6B" w:rsidRDefault="00D8643E" w:rsidP="00C15D6B">
      <w:pPr>
        <w:pStyle w:val="ListParagraph"/>
        <w:numPr>
          <w:ilvl w:val="0"/>
          <w:numId w:val="1"/>
        </w:numPr>
        <w:rPr>
          <w:rStyle w:val="Hyperlink"/>
          <w:color w:val="auto"/>
          <w:sz w:val="12"/>
          <w:u w:val="none"/>
        </w:rPr>
      </w:pPr>
      <w:r>
        <w:rPr>
          <w:sz w:val="20"/>
          <w:szCs w:val="20"/>
        </w:rPr>
        <w:t xml:space="preserve">UWA </w:t>
      </w:r>
      <w:r w:rsidR="00CF608A">
        <w:rPr>
          <w:sz w:val="20"/>
          <w:szCs w:val="20"/>
        </w:rPr>
        <w:t xml:space="preserve">Teaching Periods: </w:t>
      </w:r>
      <w:hyperlink r:id="rId13" w:history="1">
        <w:r w:rsidR="00CF608A" w:rsidRPr="00FF2339">
          <w:rPr>
            <w:rStyle w:val="Hyperlink"/>
            <w:sz w:val="20"/>
            <w:szCs w:val="20"/>
          </w:rPr>
          <w:t>https://www.uwa.edu.au/students/My-course/Non-standard-teaching-dates</w:t>
        </w:r>
      </w:hyperlink>
    </w:p>
    <w:p w14:paraId="10D6E649" w14:textId="0E414B49" w:rsidR="00AD2B69" w:rsidRPr="00C15D6B" w:rsidRDefault="00C15D6B" w:rsidP="3FAFDA32">
      <w:pPr>
        <w:pStyle w:val="ListParagraph"/>
        <w:numPr>
          <w:ilvl w:val="0"/>
          <w:numId w:val="1"/>
        </w:numPr>
        <w:rPr>
          <w:sz w:val="12"/>
          <w:szCs w:val="12"/>
        </w:rPr>
      </w:pPr>
      <w:r w:rsidRPr="3FAFDA32">
        <w:rPr>
          <w:sz w:val="20"/>
          <w:szCs w:val="20"/>
        </w:rPr>
        <w:t>Pre-approved substitutions: GEOG5006 with POLS5641; ECON5001 with ECON5516.</w:t>
      </w:r>
      <w:r>
        <w:br/>
      </w:r>
      <w:r w:rsidRPr="3FAFDA32">
        <w:rPr>
          <w:sz w:val="20"/>
          <w:szCs w:val="20"/>
        </w:rPr>
        <w:t>(maximum of TWO substitutions permitted in the program, overall).</w:t>
      </w:r>
    </w:p>
    <w:p w14:paraId="3B53C8A0" w14:textId="5DBB67BA" w:rsidR="00D428B4" w:rsidRPr="00C15D6B" w:rsidRDefault="00D428B4" w:rsidP="00C15D6B">
      <w:pPr>
        <w:ind w:left="360"/>
        <w:rPr>
          <w:sz w:val="20"/>
          <w:szCs w:val="20"/>
        </w:rPr>
      </w:pPr>
    </w:p>
    <w:sectPr w:rsidR="00D428B4" w:rsidRPr="00C15D6B">
      <w:headerReference w:type="default" r:id="rId14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4896" w14:textId="77777777" w:rsidR="002F0EE9" w:rsidRDefault="002F0EE9">
      <w:r>
        <w:separator/>
      </w:r>
    </w:p>
  </w:endnote>
  <w:endnote w:type="continuationSeparator" w:id="0">
    <w:p w14:paraId="66BB2146" w14:textId="77777777" w:rsidR="002F0EE9" w:rsidRDefault="002F0EE9">
      <w:r>
        <w:continuationSeparator/>
      </w:r>
    </w:p>
  </w:endnote>
  <w:endnote w:type="continuationNotice" w:id="1">
    <w:p w14:paraId="5C12DDB8" w14:textId="77777777" w:rsidR="002F0EE9" w:rsidRDefault="002F0E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02BE" w14:textId="4C195AF2" w:rsidR="00214334" w:rsidRPr="00214334" w:rsidRDefault="00214334" w:rsidP="00214334">
    <w:pPr>
      <w:pStyle w:val="BodyText"/>
      <w:spacing w:before="1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</w:t>
    </w:r>
    <w:r w:rsidR="00894C10">
      <w:rPr>
        <w:b/>
        <w:color w:val="FF0000"/>
      </w:rPr>
      <w:t>6</w:t>
    </w:r>
    <w:r w:rsidRPr="00F84B5A">
      <w:rPr>
        <w:b/>
        <w:color w:val="FF0000"/>
      </w:rPr>
      <w:t xml:space="preserve"> Handbook</w:t>
    </w:r>
    <w:r>
      <w:rPr>
        <w:b/>
        <w:color w:val="FF0000"/>
      </w:rPr>
      <w:t xml:space="preserve"> and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E1D22" w14:textId="77777777" w:rsidR="002F0EE9" w:rsidRDefault="002F0EE9">
      <w:r>
        <w:separator/>
      </w:r>
    </w:p>
  </w:footnote>
  <w:footnote w:type="continuationSeparator" w:id="0">
    <w:p w14:paraId="4F59040A" w14:textId="77777777" w:rsidR="002F0EE9" w:rsidRDefault="002F0EE9">
      <w:r>
        <w:continuationSeparator/>
      </w:r>
    </w:p>
  </w:footnote>
  <w:footnote w:type="continuationNotice" w:id="1">
    <w:p w14:paraId="117A6B99" w14:textId="77777777" w:rsidR="002F0EE9" w:rsidRDefault="002F0E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2ED000" id="Group 34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7A232F" id="Group 28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0B3FAA" id="AutoShape 27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80B9A2" id="Group 8" o:spid="_x0000_s1026" style="position:absolute;margin-left:724.5pt;margin-top:37pt;width:63.9pt;height:8.1pt;z-index:-251658233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A953C0" id="Group 2" o:spid="_x0000_s1026" style="position:absolute;margin-left:699.4pt;margin-top:48.5pt;width:105.4pt;height:17.75pt;z-index:-25165823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704141">
    <w:abstractNumId w:val="1"/>
  </w:num>
  <w:num w:numId="2" w16cid:durableId="194538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13E8F"/>
    <w:rsid w:val="00030E7D"/>
    <w:rsid w:val="000433DF"/>
    <w:rsid w:val="000448C6"/>
    <w:rsid w:val="00047028"/>
    <w:rsid w:val="00057BF2"/>
    <w:rsid w:val="000824E2"/>
    <w:rsid w:val="00094D5E"/>
    <w:rsid w:val="000C416A"/>
    <w:rsid w:val="000C743D"/>
    <w:rsid w:val="000D59FB"/>
    <w:rsid w:val="000F5733"/>
    <w:rsid w:val="000F7A26"/>
    <w:rsid w:val="001021BF"/>
    <w:rsid w:val="0012116B"/>
    <w:rsid w:val="00165CE1"/>
    <w:rsid w:val="00195D40"/>
    <w:rsid w:val="0019705A"/>
    <w:rsid w:val="001A770D"/>
    <w:rsid w:val="001B5490"/>
    <w:rsid w:val="001D3879"/>
    <w:rsid w:val="0020064C"/>
    <w:rsid w:val="00212296"/>
    <w:rsid w:val="00214334"/>
    <w:rsid w:val="00233E48"/>
    <w:rsid w:val="0023772C"/>
    <w:rsid w:val="00246712"/>
    <w:rsid w:val="002568C4"/>
    <w:rsid w:val="002672BB"/>
    <w:rsid w:val="00280BC2"/>
    <w:rsid w:val="002B41F5"/>
    <w:rsid w:val="002C223D"/>
    <w:rsid w:val="002C5499"/>
    <w:rsid w:val="002C5745"/>
    <w:rsid w:val="002D02B7"/>
    <w:rsid w:val="002F0EE9"/>
    <w:rsid w:val="002F6806"/>
    <w:rsid w:val="00310532"/>
    <w:rsid w:val="00310DF5"/>
    <w:rsid w:val="00315D87"/>
    <w:rsid w:val="00323A10"/>
    <w:rsid w:val="00324E68"/>
    <w:rsid w:val="00325156"/>
    <w:rsid w:val="003423B5"/>
    <w:rsid w:val="00351C28"/>
    <w:rsid w:val="003733D9"/>
    <w:rsid w:val="00382E87"/>
    <w:rsid w:val="00385E6E"/>
    <w:rsid w:val="003A601C"/>
    <w:rsid w:val="003B0A27"/>
    <w:rsid w:val="003B70E6"/>
    <w:rsid w:val="003C481F"/>
    <w:rsid w:val="003C539B"/>
    <w:rsid w:val="0040016F"/>
    <w:rsid w:val="0042771A"/>
    <w:rsid w:val="00431AE6"/>
    <w:rsid w:val="004320B9"/>
    <w:rsid w:val="004360D9"/>
    <w:rsid w:val="004377E9"/>
    <w:rsid w:val="00450CFE"/>
    <w:rsid w:val="004571A4"/>
    <w:rsid w:val="00463550"/>
    <w:rsid w:val="004722D3"/>
    <w:rsid w:val="004839FF"/>
    <w:rsid w:val="00492CB8"/>
    <w:rsid w:val="004975D9"/>
    <w:rsid w:val="004A4306"/>
    <w:rsid w:val="004A693C"/>
    <w:rsid w:val="004B230E"/>
    <w:rsid w:val="004C1B16"/>
    <w:rsid w:val="004C3A51"/>
    <w:rsid w:val="004F679A"/>
    <w:rsid w:val="005113C1"/>
    <w:rsid w:val="00522B61"/>
    <w:rsid w:val="00524AAA"/>
    <w:rsid w:val="005270F1"/>
    <w:rsid w:val="00532D1E"/>
    <w:rsid w:val="0055493C"/>
    <w:rsid w:val="005777ED"/>
    <w:rsid w:val="00587120"/>
    <w:rsid w:val="005A4965"/>
    <w:rsid w:val="005B1D63"/>
    <w:rsid w:val="005B7C9E"/>
    <w:rsid w:val="005C0EF4"/>
    <w:rsid w:val="005D05C3"/>
    <w:rsid w:val="005D1BA9"/>
    <w:rsid w:val="00601FA0"/>
    <w:rsid w:val="00616094"/>
    <w:rsid w:val="00627B5D"/>
    <w:rsid w:val="006373FE"/>
    <w:rsid w:val="006813D4"/>
    <w:rsid w:val="006854DA"/>
    <w:rsid w:val="00690850"/>
    <w:rsid w:val="00694630"/>
    <w:rsid w:val="006966F0"/>
    <w:rsid w:val="006C0741"/>
    <w:rsid w:val="006E306E"/>
    <w:rsid w:val="006E4871"/>
    <w:rsid w:val="006F4CE1"/>
    <w:rsid w:val="00701419"/>
    <w:rsid w:val="00717D18"/>
    <w:rsid w:val="00720119"/>
    <w:rsid w:val="00726EB2"/>
    <w:rsid w:val="00730B64"/>
    <w:rsid w:val="007503FC"/>
    <w:rsid w:val="00767215"/>
    <w:rsid w:val="0077366F"/>
    <w:rsid w:val="007759D1"/>
    <w:rsid w:val="007901D1"/>
    <w:rsid w:val="007A37B0"/>
    <w:rsid w:val="007C5164"/>
    <w:rsid w:val="007E68DE"/>
    <w:rsid w:val="00823864"/>
    <w:rsid w:val="00865838"/>
    <w:rsid w:val="00891859"/>
    <w:rsid w:val="00894C10"/>
    <w:rsid w:val="00896648"/>
    <w:rsid w:val="008A0D15"/>
    <w:rsid w:val="008B5C9B"/>
    <w:rsid w:val="008D46A0"/>
    <w:rsid w:val="008E2300"/>
    <w:rsid w:val="00904888"/>
    <w:rsid w:val="009079CD"/>
    <w:rsid w:val="00910A58"/>
    <w:rsid w:val="00916BDB"/>
    <w:rsid w:val="00922849"/>
    <w:rsid w:val="009825AF"/>
    <w:rsid w:val="00983B47"/>
    <w:rsid w:val="00986A78"/>
    <w:rsid w:val="00993F28"/>
    <w:rsid w:val="009C7C9D"/>
    <w:rsid w:val="009D7E97"/>
    <w:rsid w:val="009E6D6B"/>
    <w:rsid w:val="00A01BF9"/>
    <w:rsid w:val="00A10111"/>
    <w:rsid w:val="00A222A7"/>
    <w:rsid w:val="00A46200"/>
    <w:rsid w:val="00A8195F"/>
    <w:rsid w:val="00A86EC0"/>
    <w:rsid w:val="00A8796C"/>
    <w:rsid w:val="00A94625"/>
    <w:rsid w:val="00AA0AAE"/>
    <w:rsid w:val="00AA69C4"/>
    <w:rsid w:val="00AB3403"/>
    <w:rsid w:val="00AC080A"/>
    <w:rsid w:val="00AC2D19"/>
    <w:rsid w:val="00AD2B69"/>
    <w:rsid w:val="00AD6163"/>
    <w:rsid w:val="00AD73B9"/>
    <w:rsid w:val="00AE3797"/>
    <w:rsid w:val="00AE4D44"/>
    <w:rsid w:val="00AF260A"/>
    <w:rsid w:val="00B031E3"/>
    <w:rsid w:val="00B1497A"/>
    <w:rsid w:val="00B304DD"/>
    <w:rsid w:val="00B3295E"/>
    <w:rsid w:val="00B445A9"/>
    <w:rsid w:val="00B5137F"/>
    <w:rsid w:val="00B55C8E"/>
    <w:rsid w:val="00B6391D"/>
    <w:rsid w:val="00B80904"/>
    <w:rsid w:val="00BA0EC8"/>
    <w:rsid w:val="00BA3ED2"/>
    <w:rsid w:val="00BA53E9"/>
    <w:rsid w:val="00BB669C"/>
    <w:rsid w:val="00BC31E0"/>
    <w:rsid w:val="00BC7C74"/>
    <w:rsid w:val="00BD3503"/>
    <w:rsid w:val="00BD6847"/>
    <w:rsid w:val="00BE255C"/>
    <w:rsid w:val="00BF394A"/>
    <w:rsid w:val="00C02F14"/>
    <w:rsid w:val="00C03C66"/>
    <w:rsid w:val="00C15D6B"/>
    <w:rsid w:val="00C50945"/>
    <w:rsid w:val="00C6195C"/>
    <w:rsid w:val="00C9683D"/>
    <w:rsid w:val="00CA1E37"/>
    <w:rsid w:val="00CA6D7E"/>
    <w:rsid w:val="00CB240C"/>
    <w:rsid w:val="00CB70F9"/>
    <w:rsid w:val="00CC4AD5"/>
    <w:rsid w:val="00CE4716"/>
    <w:rsid w:val="00CE499D"/>
    <w:rsid w:val="00CF111B"/>
    <w:rsid w:val="00CF608A"/>
    <w:rsid w:val="00D00AFC"/>
    <w:rsid w:val="00D02D02"/>
    <w:rsid w:val="00D07E15"/>
    <w:rsid w:val="00D10005"/>
    <w:rsid w:val="00D26D0E"/>
    <w:rsid w:val="00D428B4"/>
    <w:rsid w:val="00D662AB"/>
    <w:rsid w:val="00D77B3F"/>
    <w:rsid w:val="00D85661"/>
    <w:rsid w:val="00D8643E"/>
    <w:rsid w:val="00DB0001"/>
    <w:rsid w:val="00DB3182"/>
    <w:rsid w:val="00DD4727"/>
    <w:rsid w:val="00DE18E8"/>
    <w:rsid w:val="00DE2364"/>
    <w:rsid w:val="00DE7F37"/>
    <w:rsid w:val="00DF1FA0"/>
    <w:rsid w:val="00DF2629"/>
    <w:rsid w:val="00E22FAD"/>
    <w:rsid w:val="00E2633C"/>
    <w:rsid w:val="00E35649"/>
    <w:rsid w:val="00E37CF2"/>
    <w:rsid w:val="00E80424"/>
    <w:rsid w:val="00E8691A"/>
    <w:rsid w:val="00EB770C"/>
    <w:rsid w:val="00EB7AA3"/>
    <w:rsid w:val="00EC1F26"/>
    <w:rsid w:val="00EF6F66"/>
    <w:rsid w:val="00F02E8A"/>
    <w:rsid w:val="00F06E99"/>
    <w:rsid w:val="00F073E3"/>
    <w:rsid w:val="00F14ED6"/>
    <w:rsid w:val="00F216F9"/>
    <w:rsid w:val="00F25DE3"/>
    <w:rsid w:val="00F34127"/>
    <w:rsid w:val="00F35D26"/>
    <w:rsid w:val="00F37960"/>
    <w:rsid w:val="00F47B0C"/>
    <w:rsid w:val="00FA546F"/>
    <w:rsid w:val="00FA59FE"/>
    <w:rsid w:val="00FC0725"/>
    <w:rsid w:val="00FD107B"/>
    <w:rsid w:val="00FD2D6A"/>
    <w:rsid w:val="00FD6B64"/>
    <w:rsid w:val="00FE19C4"/>
    <w:rsid w:val="00FF2300"/>
    <w:rsid w:val="04608D22"/>
    <w:rsid w:val="16545692"/>
    <w:rsid w:val="3FAFD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BBD39BF9-F474-403F-A3F6-59B3643B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wa.edu.au/students/My-course/Non-standard-teaching-dat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7155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5537da11-bbd0-4b21-82c3-2f5dc2068a34"/>
    <ds:schemaRef ds:uri="81bad3d7-6c25-4644-a1d7-0afdece731fd"/>
  </ds:schemaRefs>
</ds:datastoreItem>
</file>

<file path=customXml/itemProps2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092BB-FEE5-424C-B409-D6EAA9C0A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783</Characters>
  <Application>Microsoft Office Word</Application>
  <DocSecurity>0</DocSecurity>
  <Lines>49</Lines>
  <Paragraphs>31</Paragraphs>
  <ScaleCrop>false</ScaleCrop>
  <Company/>
  <LinksUpToDate>false</LinksUpToDate>
  <CharactersWithSpaces>898</CharactersWithSpaces>
  <SharedDoc>false</SharedDoc>
  <HLinks>
    <vt:vector size="12" baseType="variant">
      <vt:variant>
        <vt:i4>4325390</vt:i4>
      </vt:variant>
      <vt:variant>
        <vt:i4>3</vt:i4>
      </vt:variant>
      <vt:variant>
        <vt:i4>0</vt:i4>
      </vt:variant>
      <vt:variant>
        <vt:i4>5</vt:i4>
      </vt:variant>
      <vt:variant>
        <vt:lpwstr>https://www.uwa.edu.au/students/My-course/Non-standard-teaching-dates</vt:lpwstr>
      </vt:variant>
      <vt:variant>
        <vt:lpwstr/>
      </vt:variant>
      <vt:variant>
        <vt:i4>196634</vt:i4>
      </vt:variant>
      <vt:variant>
        <vt:i4>0</vt:i4>
      </vt:variant>
      <vt:variant>
        <vt:i4>0</vt:i4>
      </vt:variant>
      <vt:variant>
        <vt:i4>5</vt:i4>
      </vt:variant>
      <vt:variant>
        <vt:lpwstr>https://handbooks.uwa.edu.au/coursedetails?code=71550</vt:lpwstr>
      </vt:variant>
      <vt:variant>
        <vt:lpwstr>course-structure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Halloran</dc:creator>
  <cp:keywords/>
  <cp:lastModifiedBy>Charlotte Jones</cp:lastModifiedBy>
  <cp:revision>6</cp:revision>
  <cp:lastPrinted>2020-11-18T07:36:00Z</cp:lastPrinted>
  <dcterms:created xsi:type="dcterms:W3CDTF">2025-09-18T03:49:00Z</dcterms:created>
  <dcterms:modified xsi:type="dcterms:W3CDTF">2025-10-29T06:23:00Z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